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/>
    </w:p>
    <w:p>
      <w:pPr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571"/>
      </w:tblGrid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pStyle w:val="811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</w:t>
            </w:r>
            <w:r>
              <w:rPr>
                <w:sz w:val="24"/>
                <w:szCs w:val="24"/>
              </w:rPr>
              <w:t xml:space="preserve">остановлени</w:t>
            </w:r>
            <w:r>
              <w:rPr>
                <w:sz w:val="24"/>
                <w:szCs w:val="24"/>
              </w:rPr>
              <w:t xml:space="preserve">е</w:t>
            </w:r>
            <w:r>
              <w:rPr>
                <w:sz w:val="24"/>
                <w:szCs w:val="24"/>
              </w:rPr>
              <w:t xml:space="preserve"> Правительства Белгородской област</w:t>
            </w:r>
            <w:r>
              <w:rPr>
                <w:b w:val="0"/>
                <w:bCs w:val="0"/>
                <w:sz w:val="24"/>
                <w:szCs w:val="24"/>
              </w:rPr>
              <w:t xml:space="preserve">и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внесений изменений в постановление Правительства Белгородской области от 25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793-пп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</w:p>
          <w:p>
            <w:pPr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(наименование </w:t>
            </w:r>
            <w:r>
              <w:rPr>
                <w:i/>
                <w:color w:val="000000" w:themeColor="text1"/>
              </w:rPr>
              <w:t xml:space="preserve">проекта </w:t>
            </w:r>
            <w:r>
              <w:rPr>
                <w:i/>
                <w:color w:val="000000" w:themeColor="text1"/>
              </w:rPr>
              <w:t xml:space="preserve">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>
              <w:rPr>
                <w:i/>
                <w:color w:val="000000" w:themeColor="text1"/>
              </w:rPr>
              <w:t xml:space="preserve">органа исполнительной власти области)</w:t>
            </w:r>
            <w:r/>
          </w:p>
          <w:p>
            <w:pPr>
              <w:jc w:val="center"/>
              <w:rPr>
                <w:sz w:val="24"/>
                <w:szCs w:val="24"/>
              </w:rPr>
              <w:pBdr>
                <w:bottom w:val="single" w:color="auto" w:sz="12" w:space="1"/>
              </w:pBdr>
            </w:pPr>
            <w:r>
              <w:rPr>
                <w:sz w:val="24"/>
                <w:szCs w:val="24"/>
              </w:rPr>
              <w:t xml:space="preserve">Министерство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автомобильных дорог и транспорта</w:t>
            </w:r>
            <w:r>
              <w:rPr>
                <w:sz w:val="24"/>
                <w:szCs w:val="24"/>
              </w:rPr>
              <w:t xml:space="preserve"> Белгородской области</w:t>
            </w:r>
            <w:r/>
          </w:p>
          <w:p>
            <w:pPr>
              <w:jc w:val="center"/>
            </w:pPr>
            <w:r>
              <w:rPr>
                <w:i/>
                <w:color w:val="000000" w:themeColor="text1"/>
              </w:rPr>
              <w:t xml:space="preserve">(наименование органа исполнительной власти области</w:t>
            </w:r>
            <w:r>
              <w:rPr>
                <w:i/>
                <w:color w:val="000000" w:themeColor="text1"/>
              </w:rPr>
              <w:t xml:space="preserve">, подготовившего данный проект </w:t>
            </w:r>
            <w:r>
              <w:rPr>
                <w:i/>
                <w:color w:val="000000" w:themeColor="text1"/>
              </w:rPr>
              <w:t xml:space="preserve">нормативного правового акта</w:t>
            </w:r>
            <w:r>
              <w:rPr>
                <w:i/>
                <w:color w:val="000000" w:themeColor="text1"/>
              </w:rPr>
              <w:t xml:space="preserve">)</w:t>
            </w:r>
            <w:r/>
          </w:p>
          <w:p>
            <w:pPr>
              <w:jc w:val="center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/>
          </w:p>
        </w:tc>
      </w:tr>
      <w:tr>
        <w:trPr>
          <w:trHeight w:val="2864"/>
        </w:trPr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1.</w:t>
            </w:r>
            <w:r>
              <w:rPr>
                <w:sz w:val="24"/>
                <w:szCs w:val="24"/>
                <w:lang w:eastAsia="en-US"/>
              </w:rPr>
              <w:t xml:space="preserve"> </w:t>
            </w:r>
            <w:r>
              <w:rPr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sz w:val="24"/>
                <w:szCs w:val="24"/>
                <w:lang w:eastAsia="en-US"/>
              </w:rPr>
              <w:t xml:space="preserve"> </w:t>
            </w:r>
            <w:r/>
          </w:p>
          <w:p>
            <w:pPr>
              <w:jc w:val="both"/>
              <w:spacing w:after="0"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</w:rPr>
              <w:t xml:space="preserve">Проект постановления Правительства Белгородской области</w:t>
            </w:r>
            <w:r>
              <w:rPr>
                <w:b w:val="0"/>
                <w:bCs w:val="0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внесений изменений </w:t>
              <w:br/>
              <w:t xml:space="preserve">в постановление Правительства Белгородской области от 25 декабря 2023 года №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793-пп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(далее</w:t>
            </w:r>
            <w:bookmarkStart w:id="0" w:name="undefined"/>
            <w:r>
              <w:rPr>
                <w:b w:val="0"/>
                <w:bCs w:val="0"/>
                <w:color w:val="auto"/>
                <w:sz w:val="24"/>
                <w:szCs w:val="24"/>
              </w:rPr>
            </w:r>
            <w:bookmarkEnd w:id="0"/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>
              <w:rPr>
                <w:rFonts w:eastAsia="Arial Unicode MS"/>
                <w:b w:val="0"/>
                <w:bCs w:val="0"/>
                <w:color w:val="auto"/>
                <w:sz w:val="24"/>
                <w:szCs w:val="24"/>
              </w:rPr>
              <w:t xml:space="preserve">–</w:t>
            </w:r>
            <w:r>
              <w:rPr>
                <w:rFonts w:eastAsia="Arial Unicode MS"/>
                <w:b w:val="0"/>
                <w:bCs w:val="0"/>
                <w:color w:val="auto"/>
                <w:sz w:val="24"/>
                <w:szCs w:val="24"/>
              </w:rPr>
              <w:t xml:space="preserve"> 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Проек</w:t>
            </w:r>
            <w:r>
              <w:rPr>
                <w:b w:val="0"/>
                <w:bCs w:val="0"/>
                <w:color w:val="auto"/>
                <w:sz w:val="24"/>
                <w:szCs w:val="24"/>
              </w:rPr>
              <w:t xml:space="preserve">т) п</w:t>
            </w:r>
            <w:r>
              <w:rPr>
                <w:b w:val="0"/>
                <w:bCs w:val="0"/>
                <w:sz w:val="24"/>
                <w:szCs w:val="24"/>
              </w:rPr>
              <w:t xml:space="preserve">одготовлен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целях своевременного выполнения программы дорожных работ на 2024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-2026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 и в связи с внесением изменений в закон Белгородской области от 27 декабря 2023 года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335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 областном бюджете на 2024 год и на плановый период 2025 и 2026 годов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части перераспределения средств областного бюджета на 20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24-2026 годы по разделу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«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Дорожное хозяйство (дорожны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фон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ды)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»,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касающееся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исключения объектов, наименований районов и городских округов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пообъектного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перечня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утвержденного названным постановлением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  <w:p>
            <w:pPr>
              <w:jc w:val="both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 целом произошло уменьшение ассигнований на 2024-2026 годы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сумму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723,1 тыс.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 числе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(реконструкции)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томобильных дорог на сумму 261 150,9 тыс. рублей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 строительству сетей наружного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освещения вдоль автомобильных дорог 285 572,2 тыс. рублей.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/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 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Информация о влиянии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состояние конкурентной среды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(окажет/не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окажет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  <w:t xml:space="preserve"> Информация </w:t>
            </w:r>
            <w:r>
              <w:rPr>
                <w:sz w:val="24"/>
                <w:szCs w:val="24"/>
              </w:rPr>
              <w:t xml:space="preserve">о </w:t>
            </w:r>
            <w:r>
              <w:rPr>
                <w:sz w:val="24"/>
                <w:szCs w:val="24"/>
              </w:rPr>
              <w:t xml:space="preserve">положения</w:t>
            </w:r>
            <w:r>
              <w:rPr>
                <w:sz w:val="24"/>
                <w:szCs w:val="24"/>
              </w:rPr>
              <w:t xml:space="preserve">х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которые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бот, услуг Белгородской области (отсутствуют/присутствуют,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отсутствуют</w:t>
            </w:r>
            <w:r/>
          </w:p>
        </w:tc>
      </w:tr>
      <w:tr>
        <w:trPr/>
        <w:tc>
          <w:tcPr>
            <w:shd w:val="clear" w:color="auto" w:fill="auto"/>
            <w:tcW w:w="9854" w:type="dxa"/>
            <w:textDirection w:val="lrTb"/>
            <w:noWrap w:val="false"/>
          </w:tcPr>
          <w:p>
            <w:pPr>
              <w:jc w:val="both"/>
              <w:tabs>
                <w:tab w:val="left" w:pos="2940" w:leader="none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 Unicode MS">
    <w:panose1 w:val="020B0506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811"/>
    <w:next w:val="811"/>
    <w:link w:val="63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37">
    <w:name w:val="Heading 1 Char"/>
    <w:basedOn w:val="812"/>
    <w:link w:val="636"/>
    <w:uiPriority w:val="9"/>
    <w:rPr>
      <w:rFonts w:ascii="Arial" w:hAnsi="Arial" w:eastAsia="Arial" w:cs="Arial"/>
      <w:sz w:val="40"/>
      <w:szCs w:val="40"/>
    </w:rPr>
  </w:style>
  <w:style w:type="paragraph" w:styleId="638">
    <w:name w:val="Heading 2"/>
    <w:basedOn w:val="811"/>
    <w:next w:val="811"/>
    <w:link w:val="63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39">
    <w:name w:val="Heading 2 Char"/>
    <w:basedOn w:val="812"/>
    <w:link w:val="638"/>
    <w:uiPriority w:val="9"/>
    <w:rPr>
      <w:rFonts w:ascii="Arial" w:hAnsi="Arial" w:eastAsia="Arial" w:cs="Arial"/>
      <w:sz w:val="34"/>
    </w:rPr>
  </w:style>
  <w:style w:type="paragraph" w:styleId="640">
    <w:name w:val="Heading 3"/>
    <w:basedOn w:val="811"/>
    <w:next w:val="811"/>
    <w:link w:val="64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41">
    <w:name w:val="Heading 3 Char"/>
    <w:basedOn w:val="812"/>
    <w:link w:val="640"/>
    <w:uiPriority w:val="9"/>
    <w:rPr>
      <w:rFonts w:ascii="Arial" w:hAnsi="Arial" w:eastAsia="Arial" w:cs="Arial"/>
      <w:sz w:val="30"/>
      <w:szCs w:val="30"/>
    </w:rPr>
  </w:style>
  <w:style w:type="paragraph" w:styleId="642">
    <w:name w:val="Heading 4"/>
    <w:basedOn w:val="811"/>
    <w:next w:val="811"/>
    <w:link w:val="64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43">
    <w:name w:val="Heading 4 Char"/>
    <w:basedOn w:val="812"/>
    <w:link w:val="642"/>
    <w:uiPriority w:val="9"/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811"/>
    <w:next w:val="811"/>
    <w:link w:val="64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45">
    <w:name w:val="Heading 5 Char"/>
    <w:basedOn w:val="812"/>
    <w:link w:val="644"/>
    <w:uiPriority w:val="9"/>
    <w:rPr>
      <w:rFonts w:ascii="Arial" w:hAnsi="Arial" w:eastAsia="Arial" w:cs="Arial"/>
      <w:b/>
      <w:bCs/>
      <w:sz w:val="24"/>
      <w:szCs w:val="24"/>
    </w:rPr>
  </w:style>
  <w:style w:type="paragraph" w:styleId="646">
    <w:name w:val="Heading 6"/>
    <w:basedOn w:val="811"/>
    <w:next w:val="811"/>
    <w:link w:val="64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47">
    <w:name w:val="Heading 6 Char"/>
    <w:basedOn w:val="812"/>
    <w:link w:val="646"/>
    <w:uiPriority w:val="9"/>
    <w:rPr>
      <w:rFonts w:ascii="Arial" w:hAnsi="Arial" w:eastAsia="Arial" w:cs="Arial"/>
      <w:b/>
      <w:bCs/>
      <w:sz w:val="22"/>
      <w:szCs w:val="22"/>
    </w:rPr>
  </w:style>
  <w:style w:type="paragraph" w:styleId="648">
    <w:name w:val="Heading 7"/>
    <w:basedOn w:val="811"/>
    <w:next w:val="811"/>
    <w:link w:val="64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49">
    <w:name w:val="Heading 7 Char"/>
    <w:basedOn w:val="812"/>
    <w:link w:val="64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50">
    <w:name w:val="Heading 8"/>
    <w:basedOn w:val="811"/>
    <w:next w:val="811"/>
    <w:link w:val="65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51">
    <w:name w:val="Heading 8 Char"/>
    <w:basedOn w:val="812"/>
    <w:link w:val="650"/>
    <w:uiPriority w:val="9"/>
    <w:rPr>
      <w:rFonts w:ascii="Arial" w:hAnsi="Arial" w:eastAsia="Arial" w:cs="Arial"/>
      <w:i/>
      <w:iCs/>
      <w:sz w:val="22"/>
      <w:szCs w:val="22"/>
    </w:rPr>
  </w:style>
  <w:style w:type="paragraph" w:styleId="652">
    <w:name w:val="Heading 9"/>
    <w:basedOn w:val="811"/>
    <w:next w:val="811"/>
    <w:link w:val="65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53">
    <w:name w:val="Heading 9 Char"/>
    <w:basedOn w:val="812"/>
    <w:link w:val="652"/>
    <w:uiPriority w:val="9"/>
    <w:rPr>
      <w:rFonts w:ascii="Arial" w:hAnsi="Arial" w:eastAsia="Arial" w:cs="Arial"/>
      <w:i/>
      <w:iCs/>
      <w:sz w:val="21"/>
      <w:szCs w:val="21"/>
    </w:rPr>
  </w:style>
  <w:style w:type="paragraph" w:styleId="654">
    <w:name w:val="No Spacing"/>
    <w:uiPriority w:val="1"/>
    <w:qFormat/>
    <w:pPr>
      <w:spacing w:before="0" w:after="0" w:line="240" w:lineRule="auto"/>
    </w:pPr>
  </w:style>
  <w:style w:type="paragraph" w:styleId="655">
    <w:name w:val="Title"/>
    <w:basedOn w:val="811"/>
    <w:next w:val="811"/>
    <w:link w:val="65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56">
    <w:name w:val="Title Char"/>
    <w:basedOn w:val="812"/>
    <w:link w:val="655"/>
    <w:uiPriority w:val="10"/>
    <w:rPr>
      <w:sz w:val="48"/>
      <w:szCs w:val="48"/>
    </w:rPr>
  </w:style>
  <w:style w:type="paragraph" w:styleId="657">
    <w:name w:val="Subtitle"/>
    <w:basedOn w:val="811"/>
    <w:next w:val="811"/>
    <w:link w:val="658"/>
    <w:uiPriority w:val="11"/>
    <w:qFormat/>
    <w:pPr>
      <w:spacing w:before="200" w:after="200"/>
    </w:pPr>
    <w:rPr>
      <w:sz w:val="24"/>
      <w:szCs w:val="24"/>
    </w:rPr>
  </w:style>
  <w:style w:type="character" w:styleId="658">
    <w:name w:val="Subtitle Char"/>
    <w:basedOn w:val="812"/>
    <w:link w:val="657"/>
    <w:uiPriority w:val="11"/>
    <w:rPr>
      <w:sz w:val="24"/>
      <w:szCs w:val="24"/>
    </w:rPr>
  </w:style>
  <w:style w:type="paragraph" w:styleId="659">
    <w:name w:val="Quote"/>
    <w:basedOn w:val="811"/>
    <w:next w:val="811"/>
    <w:link w:val="660"/>
    <w:uiPriority w:val="29"/>
    <w:qFormat/>
    <w:pPr>
      <w:ind w:left="720" w:right="720"/>
    </w:pPr>
    <w:rPr>
      <w:i/>
    </w:rPr>
  </w:style>
  <w:style w:type="character" w:styleId="660">
    <w:name w:val="Quote Char"/>
    <w:link w:val="659"/>
    <w:uiPriority w:val="29"/>
    <w:rPr>
      <w:i/>
    </w:rPr>
  </w:style>
  <w:style w:type="paragraph" w:styleId="661">
    <w:name w:val="Intense Quote"/>
    <w:basedOn w:val="811"/>
    <w:next w:val="811"/>
    <w:link w:val="66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62">
    <w:name w:val="Intense Quote Char"/>
    <w:link w:val="661"/>
    <w:uiPriority w:val="30"/>
    <w:rPr>
      <w:i/>
    </w:rPr>
  </w:style>
  <w:style w:type="paragraph" w:styleId="663">
    <w:name w:val="Header"/>
    <w:basedOn w:val="811"/>
    <w:link w:val="66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4">
    <w:name w:val="Header Char"/>
    <w:basedOn w:val="812"/>
    <w:link w:val="663"/>
    <w:uiPriority w:val="99"/>
  </w:style>
  <w:style w:type="paragraph" w:styleId="665">
    <w:name w:val="Footer"/>
    <w:basedOn w:val="811"/>
    <w:link w:val="6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66">
    <w:name w:val="Footer Char"/>
    <w:basedOn w:val="812"/>
    <w:link w:val="665"/>
    <w:uiPriority w:val="99"/>
  </w:style>
  <w:style w:type="paragraph" w:styleId="667">
    <w:name w:val="Caption"/>
    <w:basedOn w:val="811"/>
    <w:next w:val="81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68">
    <w:name w:val="Caption Char"/>
    <w:basedOn w:val="667"/>
    <w:link w:val="665"/>
    <w:uiPriority w:val="99"/>
  </w:style>
  <w:style w:type="table" w:styleId="669">
    <w:name w:val="Table Grid Light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70">
    <w:name w:val="Plain Table 1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1">
    <w:name w:val="Plain Table 2"/>
    <w:basedOn w:val="81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72">
    <w:name w:val="Plain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73">
    <w:name w:val="Plain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4">
    <w:name w:val="Plain Table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75">
    <w:name w:val="Grid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6">
    <w:name w:val="Grid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7">
    <w:name w:val="Grid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8">
    <w:name w:val="Grid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79">
    <w:name w:val="Grid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0">
    <w:name w:val="Grid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1">
    <w:name w:val="Grid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82">
    <w:name w:val="Grid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3">
    <w:name w:val="Grid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4">
    <w:name w:val="Grid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5">
    <w:name w:val="Grid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6">
    <w:name w:val="Grid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7">
    <w:name w:val="Grid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8">
    <w:name w:val="Grid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9">
    <w:name w:val="Grid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0">
    <w:name w:val="Grid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1">
    <w:name w:val="Grid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2">
    <w:name w:val="Grid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3">
    <w:name w:val="Grid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4">
    <w:name w:val="Grid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5">
    <w:name w:val="Grid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6">
    <w:name w:val="Grid Table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97">
    <w:name w:val="Grid Table 4 - Accent 1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698">
    <w:name w:val="Grid Table 4 - Accent 2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699">
    <w:name w:val="Grid Table 4 - Accent 3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00">
    <w:name w:val="Grid Table 4 - Accent 4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01">
    <w:name w:val="Grid Table 4 - Accent 5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02">
    <w:name w:val="Grid Table 4 - Accent 6"/>
    <w:basedOn w:val="81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03">
    <w:name w:val="Grid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04">
    <w:name w:val="Grid Table 5 Dark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05">
    <w:name w:val="Grid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06">
    <w:name w:val="Grid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07">
    <w:name w:val="Grid Table 5 Dark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08">
    <w:name w:val="Grid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09">
    <w:name w:val="Grid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10">
    <w:name w:val="Grid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11">
    <w:name w:val="Grid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12">
    <w:name w:val="Grid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13">
    <w:name w:val="Grid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14">
    <w:name w:val="Grid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15">
    <w:name w:val="Grid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6">
    <w:name w:val="Grid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17">
    <w:name w:val="Grid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List Table 1 Light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List Table 1 Light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List Table 1 Light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List Table 1 Light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List Table 1 Light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List Table 1 Light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List Table 1 Light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List Table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32">
    <w:name w:val="List Table 2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33">
    <w:name w:val="List Table 2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34">
    <w:name w:val="List Table 2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35">
    <w:name w:val="List Table 2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36">
    <w:name w:val="List Table 2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37">
    <w:name w:val="List Table 2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38">
    <w:name w:val="List Table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List Table 3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List Table 3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List Table 3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List Table 3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List Table 3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List Table 3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List Table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List Table 4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List Table 4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List Table 4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List Table 4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List Table 4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List Table 4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List Table 5 Dark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3">
    <w:name w:val="List Table 5 Dark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4">
    <w:name w:val="List Table 5 Dark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5">
    <w:name w:val="List Table 5 Dark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6">
    <w:name w:val="List Table 5 Dark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7">
    <w:name w:val="List Table 5 Dark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8">
    <w:name w:val="List Table 5 Dark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59">
    <w:name w:val="List Table 6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60">
    <w:name w:val="List Table 6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61">
    <w:name w:val="List Table 6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62">
    <w:name w:val="List Table 6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63">
    <w:name w:val="List Table 6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64">
    <w:name w:val="List Table 6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65">
    <w:name w:val="List Table 6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66">
    <w:name w:val="List Table 7 Colorful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67">
    <w:name w:val="List Table 7 Colorful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68">
    <w:name w:val="List Table 7 Colorful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69">
    <w:name w:val="List Table 7 Colorful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70">
    <w:name w:val="List Table 7 Colorful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71">
    <w:name w:val="List Table 7 Colorful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72">
    <w:name w:val="List Table 7 Colorful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73">
    <w:name w:val="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74">
    <w:name w:val="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75">
    <w:name w:val="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76">
    <w:name w:val="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77">
    <w:name w:val="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78">
    <w:name w:val="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79">
    <w:name w:val="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0">
    <w:name w:val="Bordered &amp; Lined - Accent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81">
    <w:name w:val="Bordered &amp; Lined - Accent 1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82">
    <w:name w:val="Bordered &amp; Lined - Accent 2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83">
    <w:name w:val="Bordered &amp; Lined - Accent 3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84">
    <w:name w:val="Bordered &amp; Lined - Accent 4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85">
    <w:name w:val="Bordered &amp; Lined - Accent 5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86">
    <w:name w:val="Bordered &amp; Lined - Accent 6"/>
    <w:basedOn w:val="81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87">
    <w:name w:val="Bordered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788">
    <w:name w:val="Bordered - Accent 1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789">
    <w:name w:val="Bordered - Accent 2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790">
    <w:name w:val="Bordered - Accent 3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791">
    <w:name w:val="Bordered - Accent 4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792">
    <w:name w:val="Bordered - Accent 5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793">
    <w:name w:val="Bordered - Accent 6"/>
    <w:basedOn w:val="81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794">
    <w:name w:val="footnote text"/>
    <w:basedOn w:val="811"/>
    <w:link w:val="795"/>
    <w:uiPriority w:val="99"/>
    <w:semiHidden/>
    <w:unhideWhenUsed/>
    <w:pPr>
      <w:spacing w:after="40" w:line="240" w:lineRule="auto"/>
    </w:pPr>
    <w:rPr>
      <w:sz w:val="18"/>
    </w:rPr>
  </w:style>
  <w:style w:type="character" w:styleId="795">
    <w:name w:val="Footnote Text Char"/>
    <w:link w:val="794"/>
    <w:uiPriority w:val="99"/>
    <w:rPr>
      <w:sz w:val="18"/>
    </w:rPr>
  </w:style>
  <w:style w:type="character" w:styleId="796">
    <w:name w:val="footnote reference"/>
    <w:basedOn w:val="812"/>
    <w:uiPriority w:val="99"/>
    <w:unhideWhenUsed/>
    <w:rPr>
      <w:vertAlign w:val="superscript"/>
    </w:rPr>
  </w:style>
  <w:style w:type="paragraph" w:styleId="797">
    <w:name w:val="endnote text"/>
    <w:basedOn w:val="811"/>
    <w:link w:val="798"/>
    <w:uiPriority w:val="99"/>
    <w:semiHidden/>
    <w:unhideWhenUsed/>
    <w:pPr>
      <w:spacing w:after="0" w:line="240" w:lineRule="auto"/>
    </w:pPr>
    <w:rPr>
      <w:sz w:val="20"/>
    </w:rPr>
  </w:style>
  <w:style w:type="character" w:styleId="798">
    <w:name w:val="Endnote Text Char"/>
    <w:link w:val="797"/>
    <w:uiPriority w:val="99"/>
    <w:rPr>
      <w:sz w:val="20"/>
    </w:rPr>
  </w:style>
  <w:style w:type="character" w:styleId="799">
    <w:name w:val="endnote reference"/>
    <w:basedOn w:val="812"/>
    <w:uiPriority w:val="99"/>
    <w:semiHidden/>
    <w:unhideWhenUsed/>
    <w:rPr>
      <w:vertAlign w:val="superscript"/>
    </w:rPr>
  </w:style>
  <w:style w:type="paragraph" w:styleId="800">
    <w:name w:val="toc 1"/>
    <w:basedOn w:val="811"/>
    <w:next w:val="811"/>
    <w:uiPriority w:val="39"/>
    <w:unhideWhenUsed/>
    <w:pPr>
      <w:ind w:left="0" w:right="0" w:firstLine="0"/>
      <w:spacing w:after="57"/>
    </w:pPr>
  </w:style>
  <w:style w:type="paragraph" w:styleId="801">
    <w:name w:val="toc 2"/>
    <w:basedOn w:val="811"/>
    <w:next w:val="811"/>
    <w:uiPriority w:val="39"/>
    <w:unhideWhenUsed/>
    <w:pPr>
      <w:ind w:left="283" w:right="0" w:firstLine="0"/>
      <w:spacing w:after="57"/>
    </w:pPr>
  </w:style>
  <w:style w:type="paragraph" w:styleId="802">
    <w:name w:val="toc 3"/>
    <w:basedOn w:val="811"/>
    <w:next w:val="811"/>
    <w:uiPriority w:val="39"/>
    <w:unhideWhenUsed/>
    <w:pPr>
      <w:ind w:left="567" w:right="0" w:firstLine="0"/>
      <w:spacing w:after="57"/>
    </w:pPr>
  </w:style>
  <w:style w:type="paragraph" w:styleId="803">
    <w:name w:val="toc 4"/>
    <w:basedOn w:val="811"/>
    <w:next w:val="811"/>
    <w:uiPriority w:val="39"/>
    <w:unhideWhenUsed/>
    <w:pPr>
      <w:ind w:left="850" w:right="0" w:firstLine="0"/>
      <w:spacing w:after="57"/>
    </w:pPr>
  </w:style>
  <w:style w:type="paragraph" w:styleId="804">
    <w:name w:val="toc 5"/>
    <w:basedOn w:val="811"/>
    <w:next w:val="811"/>
    <w:uiPriority w:val="39"/>
    <w:unhideWhenUsed/>
    <w:pPr>
      <w:ind w:left="1134" w:right="0" w:firstLine="0"/>
      <w:spacing w:after="57"/>
    </w:pPr>
  </w:style>
  <w:style w:type="paragraph" w:styleId="805">
    <w:name w:val="toc 6"/>
    <w:basedOn w:val="811"/>
    <w:next w:val="811"/>
    <w:uiPriority w:val="39"/>
    <w:unhideWhenUsed/>
    <w:pPr>
      <w:ind w:left="1417" w:right="0" w:firstLine="0"/>
      <w:spacing w:after="57"/>
    </w:pPr>
  </w:style>
  <w:style w:type="paragraph" w:styleId="806">
    <w:name w:val="toc 7"/>
    <w:basedOn w:val="811"/>
    <w:next w:val="811"/>
    <w:uiPriority w:val="39"/>
    <w:unhideWhenUsed/>
    <w:pPr>
      <w:ind w:left="1701" w:right="0" w:firstLine="0"/>
      <w:spacing w:after="57"/>
    </w:pPr>
  </w:style>
  <w:style w:type="paragraph" w:styleId="807">
    <w:name w:val="toc 8"/>
    <w:basedOn w:val="811"/>
    <w:next w:val="811"/>
    <w:uiPriority w:val="39"/>
    <w:unhideWhenUsed/>
    <w:pPr>
      <w:ind w:left="1984" w:right="0" w:firstLine="0"/>
      <w:spacing w:after="57"/>
    </w:pPr>
  </w:style>
  <w:style w:type="paragraph" w:styleId="808">
    <w:name w:val="toc 9"/>
    <w:basedOn w:val="811"/>
    <w:next w:val="811"/>
    <w:uiPriority w:val="39"/>
    <w:unhideWhenUsed/>
    <w:pPr>
      <w:ind w:left="2268" w:right="0" w:firstLine="0"/>
      <w:spacing w:after="57"/>
    </w:pPr>
  </w:style>
  <w:style w:type="paragraph" w:styleId="809">
    <w:name w:val="TOC Heading"/>
    <w:uiPriority w:val="39"/>
    <w:unhideWhenUsed/>
  </w:style>
  <w:style w:type="paragraph" w:styleId="810">
    <w:name w:val="table of figures"/>
    <w:basedOn w:val="811"/>
    <w:next w:val="811"/>
    <w:uiPriority w:val="99"/>
    <w:unhideWhenUsed/>
    <w:pPr>
      <w:spacing w:after="0" w:afterAutospacing="0"/>
    </w:pPr>
  </w:style>
  <w:style w:type="paragraph" w:styleId="811" w:default="1">
    <w:name w:val="Normal"/>
    <w:qFormat/>
    <w:pPr>
      <w:spacing w:after="0" w:line="240" w:lineRule="auto"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812" w:default="1">
    <w:name w:val="Default Paragraph Font"/>
    <w:uiPriority w:val="1"/>
    <w:semiHidden/>
    <w:unhideWhenUsed/>
  </w:style>
  <w:style w:type="table" w:styleId="813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14" w:default="1">
    <w:name w:val="No List"/>
    <w:uiPriority w:val="99"/>
    <w:semiHidden/>
    <w:unhideWhenUsed/>
  </w:style>
  <w:style w:type="paragraph" w:styleId="815">
    <w:name w:val="List Paragraph"/>
    <w:basedOn w:val="811"/>
    <w:uiPriority w:val="34"/>
    <w:qFormat/>
    <w:pPr>
      <w:contextualSpacing/>
      <w:ind w:left="720"/>
    </w:pPr>
  </w:style>
  <w:style w:type="table" w:styleId="816">
    <w:name w:val="Table Grid"/>
    <w:basedOn w:val="813"/>
    <w:uiPriority w:val="59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17">
    <w:name w:val="Hyperlink"/>
    <w:uiPriority w:val="99"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Р7-Офис/7.2.2.0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revision>5</cp:revision>
  <dcterms:created xsi:type="dcterms:W3CDTF">2023-08-10T11:55:00Z</dcterms:created>
  <dcterms:modified xsi:type="dcterms:W3CDTF">2024-05-06T11:39:54Z</dcterms:modified>
</cp:coreProperties>
</file>